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D3" w:rsidRDefault="0056321C" w:rsidP="00C34BD3">
      <w:pPr>
        <w:shd w:val="clear" w:color="auto" w:fill="FFFFFF"/>
        <w:spacing w:before="225" w:after="0" w:line="288" w:lineRule="atLeast"/>
        <w:jc w:val="center"/>
        <w:outlineLvl w:val="0"/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</w:pPr>
      <w:r w:rsidRPr="0056321C"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  <w:t xml:space="preserve">МТУ </w:t>
      </w:r>
      <w:proofErr w:type="spellStart"/>
      <w:r w:rsidRPr="0056321C"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  <w:t>Ростехнадзора</w:t>
      </w:r>
      <w:proofErr w:type="spellEnd"/>
      <w:r w:rsidRPr="0056321C"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  <w:t xml:space="preserve"> </w:t>
      </w:r>
    </w:p>
    <w:p w:rsidR="0056321C" w:rsidRDefault="0056321C" w:rsidP="00C34BD3">
      <w:pPr>
        <w:shd w:val="clear" w:color="auto" w:fill="FFFFFF"/>
        <w:spacing w:after="0" w:line="288" w:lineRule="atLeast"/>
        <w:jc w:val="center"/>
        <w:outlineLvl w:val="0"/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</w:pPr>
      <w:r w:rsidRPr="0056321C"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  <w:t>сообщает о проведении публичного обсуждения</w:t>
      </w:r>
    </w:p>
    <w:p w:rsidR="00C34BD3" w:rsidRPr="004F3B1A" w:rsidRDefault="00C34BD3" w:rsidP="00C34BD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B60000"/>
          <w:kern w:val="36"/>
          <w:sz w:val="24"/>
          <w:szCs w:val="24"/>
          <w:lang w:eastAsia="ru-RU"/>
        </w:rPr>
      </w:pPr>
    </w:p>
    <w:p w:rsidR="0056321C" w:rsidRPr="004F3B1A" w:rsidRDefault="0056321C" w:rsidP="00C34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мая 2018 года в 10 часов 00 минут в </w:t>
      </w:r>
      <w:r w:rsidR="006B0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 зале Г</w:t>
      </w:r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ородского центра культуры, расположенного по адресу: г. Норильск, ул. Орджоникидзе, д. 15</w:t>
      </w:r>
      <w:r w:rsidR="00E0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планируется проведение публичного мероприятия с подконтрольными субъектами на тему «Анализ правоприменительной практики контрольно-надзорной деятельности МТУ </w:t>
      </w:r>
      <w:proofErr w:type="spellStart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Ростехнадзора</w:t>
      </w:r>
      <w:proofErr w:type="spellEnd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Норильском промрайоне за первое полугодие 2018 года». Решение по участию в мероприятии или намерении выступить с комментариями по докладам, а также вопросы (обращения), замечания и комментарии по докладам, просим направлять ответственным лицам за подготовку и проведение мероприятий: </w:t>
      </w:r>
    </w:p>
    <w:p w:rsidR="0056321C" w:rsidRPr="004F3B1A" w:rsidRDefault="0056321C" w:rsidP="00C3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Переверзев</w:t>
      </w:r>
      <w:proofErr w:type="spellEnd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 Иванович – тел.: 8 (3919) 46-38-84, </w:t>
      </w:r>
      <w:proofErr w:type="gramStart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norilsk</w:t>
      </w:r>
      <w:proofErr w:type="spellEnd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mos</w:t>
      </w:r>
      <w:proofErr w:type="spellEnd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gosnadzor</w:t>
      </w:r>
      <w:proofErr w:type="spellEnd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Гулевич Денис Иванович – тел.: 8 (3919) 46-39-61, е-</w:t>
      </w:r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gdi</w:t>
      </w:r>
      <w:proofErr w:type="spellEnd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mos</w:t>
      </w:r>
      <w:proofErr w:type="spellEnd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gosnadzor</w:t>
      </w:r>
      <w:proofErr w:type="spellEnd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F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1F1E" w:rsidRPr="00C34BD3" w:rsidRDefault="00C34BD3">
      <w:r>
        <w:t xml:space="preserve"> </w:t>
      </w:r>
      <w:bookmarkStart w:id="0" w:name="_GoBack"/>
      <w:bookmarkEnd w:id="0"/>
    </w:p>
    <w:sectPr w:rsidR="002C1F1E" w:rsidRPr="00C3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DA"/>
    <w:rsid w:val="000A2C43"/>
    <w:rsid w:val="00111232"/>
    <w:rsid w:val="002C1F1E"/>
    <w:rsid w:val="00362FFE"/>
    <w:rsid w:val="003A7CDA"/>
    <w:rsid w:val="004854B0"/>
    <w:rsid w:val="004F3B1A"/>
    <w:rsid w:val="0056321C"/>
    <w:rsid w:val="005D2BC8"/>
    <w:rsid w:val="006B0CDA"/>
    <w:rsid w:val="009537C4"/>
    <w:rsid w:val="00B12CCE"/>
    <w:rsid w:val="00BD7411"/>
    <w:rsid w:val="00C34BD3"/>
    <w:rsid w:val="00D53271"/>
    <w:rsid w:val="00E060F6"/>
    <w:rsid w:val="00E23AB9"/>
    <w:rsid w:val="00E56401"/>
    <w:rsid w:val="00F7653F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dcterms:created xsi:type="dcterms:W3CDTF">2018-05-07T07:28:00Z</dcterms:created>
  <dcterms:modified xsi:type="dcterms:W3CDTF">2018-05-07T13:14:00Z</dcterms:modified>
</cp:coreProperties>
</file>